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11D8F31B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B329AF"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B329AF" w:rsidRPr="00AB525F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013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09752146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Adquisición </w:t>
            </w:r>
            <w:r w:rsidR="00B329AF" w:rsidRPr="00AB525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de</w:t>
            </w:r>
            <w:r w:rsidR="00B329A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reactivos </w:t>
            </w:r>
            <w:proofErr w:type="spellStart"/>
            <w:r w:rsidR="00B329A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Acc</w:t>
            </w:r>
            <w:r w:rsidR="00D223BC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utell</w:t>
            </w:r>
            <w:proofErr w:type="spellEnd"/>
            <w:r w:rsidR="00D223BC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Elisa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404E9856" w14:textId="46B94CB2" w:rsidR="00FA5759" w:rsidRPr="00A00B1C" w:rsidRDefault="00D201BD" w:rsidP="00A00B1C">
      <w:p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B525F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392B5B" w:rsidRPr="00AB525F">
        <w:rPr>
          <w:rStyle w:val="Emphasis"/>
          <w:rFonts w:cstheme="minorHAnsi"/>
          <w:b/>
          <w:bCs/>
          <w:i w:val="0"/>
          <w:sz w:val="24"/>
          <w:szCs w:val="24"/>
        </w:rPr>
        <w:t>de</w:t>
      </w:r>
      <w:r w:rsidR="00392B5B">
        <w:rPr>
          <w:rStyle w:val="Emphasis"/>
          <w:rFonts w:cstheme="minorHAnsi"/>
          <w:b/>
          <w:bCs/>
          <w:i w:val="0"/>
          <w:sz w:val="24"/>
          <w:szCs w:val="24"/>
        </w:rPr>
        <w:t xml:space="preserve"> reactivos </w:t>
      </w:r>
      <w:proofErr w:type="spellStart"/>
      <w:r w:rsidR="00392B5B">
        <w:rPr>
          <w:rStyle w:val="Emphasis"/>
          <w:rFonts w:cstheme="minorHAnsi"/>
          <w:b/>
          <w:bCs/>
          <w:i w:val="0"/>
          <w:sz w:val="24"/>
          <w:szCs w:val="24"/>
        </w:rPr>
        <w:t>Accutell</w:t>
      </w:r>
      <w:proofErr w:type="spellEnd"/>
      <w:r w:rsidR="00392B5B">
        <w:rPr>
          <w:rStyle w:val="Emphasis"/>
          <w:rFonts w:cstheme="minorHAnsi"/>
          <w:b/>
          <w:bCs/>
          <w:i w:val="0"/>
          <w:sz w:val="24"/>
          <w:szCs w:val="24"/>
        </w:rPr>
        <w:t xml:space="preserve"> Elisa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66CA95C9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AB525F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AB525F">
        <w:rPr>
          <w:rFonts w:cstheme="minorHAnsi"/>
          <w:bCs/>
          <w:sz w:val="24"/>
          <w:szCs w:val="24"/>
          <w:lang w:val="es-ES"/>
        </w:rPr>
        <w:t>1</w:t>
      </w:r>
      <w:r w:rsidRPr="00AB525F">
        <w:rPr>
          <w:rFonts w:cstheme="minorHAnsi"/>
          <w:bCs/>
          <w:sz w:val="24"/>
          <w:szCs w:val="24"/>
          <w:lang w:val="es-ES"/>
        </w:rPr>
        <w:t>-</w:t>
      </w:r>
      <w:r w:rsidR="00231CA2" w:rsidRPr="00AB525F">
        <w:rPr>
          <w:rFonts w:cstheme="minorHAnsi"/>
          <w:bCs/>
          <w:sz w:val="24"/>
          <w:szCs w:val="24"/>
          <w:lang w:val="es-ES"/>
        </w:rPr>
        <w:t>0013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11687290" w:rsidR="00B02E3C" w:rsidRPr="000E232B" w:rsidRDefault="00231CA2" w:rsidP="000E232B">
      <w:pPr>
        <w:pStyle w:val="Heading3"/>
        <w:rPr>
          <w:rStyle w:val="Style6"/>
          <w:b/>
          <w:bCs w:val="0"/>
        </w:rPr>
      </w:pPr>
      <w:r>
        <w:rPr>
          <w:rStyle w:val="Style6"/>
          <w:b/>
          <w:bCs w:val="0"/>
        </w:rPr>
        <w:t>Ficha Técnica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7B9A8EB" w14:textId="4CF07844" w:rsidR="001001F1" w:rsidRDefault="00231CA2" w:rsidP="00231CA2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>
        <w:rPr>
          <w:rFonts w:cstheme="minorHAnsi"/>
          <w:bCs/>
          <w:sz w:val="24"/>
          <w:szCs w:val="24"/>
          <w:lang w:val="es-ES"/>
        </w:rPr>
        <w:t>Anexar ficha técnica de los reactivos ofertados</w:t>
      </w:r>
    </w:p>
    <w:p w14:paraId="1B94FA39" w14:textId="6EFFA92B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6109D2ED" w14:textId="50EDB520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4A4A5D19" w14:textId="21E26512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054C26FA" w14:textId="55800A94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2C22ADBA" w14:textId="496F89DE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5708E68F" w14:textId="0B81DEC8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104C688A" w14:textId="77777777" w:rsidR="00231CA2" w:rsidRDefault="00231CA2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9DCBB6E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663A41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AB525F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AB525F">
        <w:rPr>
          <w:b/>
          <w:bCs/>
        </w:rPr>
        <w:t>Dirección</w:t>
      </w:r>
      <w:bookmarkEnd w:id="0"/>
      <w:bookmarkEnd w:id="1"/>
      <w:bookmarkEnd w:id="2"/>
      <w:r w:rsidR="00176186" w:rsidRPr="00AB525F">
        <w:rPr>
          <w:b/>
          <w:bCs/>
        </w:rPr>
        <w:t xml:space="preserve"> de correo electrónico: </w:t>
      </w:r>
      <w:hyperlink r:id="rId9" w:history="1">
        <w:r w:rsidR="00C637EE" w:rsidRPr="00AB525F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AB525F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AB525F">
        <w:rPr>
          <w:rStyle w:val="Style6"/>
          <w:b/>
        </w:rPr>
        <w:t>C</w:t>
      </w:r>
      <w:r w:rsidR="000E232B" w:rsidRPr="00AB525F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7839CFAF" w:rsidR="000E232B" w:rsidRDefault="00AB525F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5CE15EB0" wp14:editId="62C47D9F">
            <wp:extent cx="5943600" cy="3286760"/>
            <wp:effectExtent l="0" t="0" r="0" b="8890"/>
            <wp:docPr id="6" name="Picture 6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email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1CA2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2B5B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63A41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171"/>
    <w:rsid w:val="009E1DC4"/>
    <w:rsid w:val="00A00B1C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525F"/>
    <w:rsid w:val="00AB735C"/>
    <w:rsid w:val="00AC7EC5"/>
    <w:rsid w:val="00AF512B"/>
    <w:rsid w:val="00B02E3C"/>
    <w:rsid w:val="00B04616"/>
    <w:rsid w:val="00B17F4E"/>
    <w:rsid w:val="00B2160B"/>
    <w:rsid w:val="00B329AF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23BC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801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15</cp:revision>
  <cp:lastPrinted>2020-10-21T16:58:00Z</cp:lastPrinted>
  <dcterms:created xsi:type="dcterms:W3CDTF">2020-10-21T17:00:00Z</dcterms:created>
  <dcterms:modified xsi:type="dcterms:W3CDTF">2021-02-04T17:53:00Z</dcterms:modified>
</cp:coreProperties>
</file>